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F6CD1" w14:textId="77777777" w:rsidR="0073473C" w:rsidRDefault="0073473C" w:rsidP="0073473C">
      <w:r>
        <w:t>Věc: OZNÁMENÍ VÝBĚROVÉHO ŘÍZENÍ – ZADÁVACÍ PODMÍNKY</w:t>
      </w:r>
    </w:p>
    <w:p w14:paraId="0F4E6F90" w14:textId="77777777" w:rsidR="0073473C" w:rsidRDefault="0073473C" w:rsidP="0073473C">
      <w:r>
        <w:t>(dále jen „zadání“)</w:t>
      </w:r>
    </w:p>
    <w:p w14:paraId="033A9E05" w14:textId="77777777" w:rsidR="0073473C" w:rsidRDefault="0073473C" w:rsidP="0073473C">
      <w:pPr>
        <w:rPr>
          <w:b/>
          <w:bCs/>
        </w:rPr>
      </w:pPr>
    </w:p>
    <w:p w14:paraId="4F1A8E80" w14:textId="43A3EFFD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I. Zadavatel</w:t>
      </w:r>
    </w:p>
    <w:p w14:paraId="4CB3A0B8" w14:textId="77777777" w:rsidR="00A048A8" w:rsidRDefault="0073473C" w:rsidP="0073473C">
      <w:pPr>
        <w:rPr>
          <w:rFonts w:cs="Arial"/>
          <w:b/>
          <w:bCs/>
          <w:szCs w:val="21"/>
          <w:shd w:val="clear" w:color="auto" w:fill="FFFFFF"/>
        </w:rPr>
      </w:pPr>
      <w:bookmarkStart w:id="0" w:name="_Hlk155365187"/>
      <w:r w:rsidRPr="00A048A8">
        <w:t xml:space="preserve">Zadavatel: </w:t>
      </w:r>
      <w:r w:rsidR="00A048A8" w:rsidRPr="00A048A8">
        <w:rPr>
          <w:rFonts w:cs="Arial"/>
          <w:b/>
          <w:bCs/>
          <w:szCs w:val="21"/>
          <w:shd w:val="clear" w:color="auto" w:fill="FFFFFF"/>
        </w:rPr>
        <w:t>Společenství vlastníků Neužilova 4, Brno</w:t>
      </w:r>
    </w:p>
    <w:p w14:paraId="062CDCD8" w14:textId="77777777" w:rsidR="00A048A8" w:rsidRPr="003A5DC3" w:rsidRDefault="0073473C" w:rsidP="00A048A8">
      <w:pPr>
        <w:autoSpaceDE w:val="0"/>
        <w:autoSpaceDN w:val="0"/>
        <w:adjustRightInd w:val="0"/>
        <w:spacing w:after="0" w:line="300" w:lineRule="auto"/>
        <w:rPr>
          <w:rFonts w:cs="Arial"/>
          <w:szCs w:val="21"/>
          <w:highlight w:val="red"/>
          <w:shd w:val="clear" w:color="auto" w:fill="FFFFFF"/>
        </w:rPr>
      </w:pPr>
      <w:r w:rsidRPr="00A048A8">
        <w:t>Sídlo:</w:t>
      </w:r>
      <w:r w:rsidR="00A048A8">
        <w:t xml:space="preserve"> </w:t>
      </w:r>
      <w:r w:rsidR="00A048A8">
        <w:rPr>
          <w:rFonts w:cs="Arial"/>
          <w:szCs w:val="21"/>
          <w:shd w:val="clear" w:color="auto" w:fill="FFFFFF"/>
        </w:rPr>
        <w:t>Neužilova 686/4, Bohunice, 625 00 Brno</w:t>
      </w:r>
    </w:p>
    <w:p w14:paraId="1A3AB04B" w14:textId="7B398342" w:rsidR="0073473C" w:rsidRDefault="0073473C" w:rsidP="0073473C">
      <w:r w:rsidRPr="00A048A8">
        <w:t>IČ:</w:t>
      </w:r>
      <w:r w:rsidR="00A048A8">
        <w:t xml:space="preserve"> </w:t>
      </w:r>
      <w:r w:rsidR="00A048A8">
        <w:rPr>
          <w:rFonts w:cs="Arial"/>
          <w:szCs w:val="21"/>
          <w:shd w:val="clear" w:color="auto" w:fill="FFFFFF"/>
        </w:rPr>
        <w:t>17705991</w:t>
      </w:r>
    </w:p>
    <w:p w14:paraId="5889FB18" w14:textId="112361F6" w:rsidR="0073473C" w:rsidRDefault="00A048A8" w:rsidP="0073473C">
      <w:r>
        <w:t>Statutární z</w:t>
      </w:r>
      <w:r w:rsidR="0073473C">
        <w:t>ástupce zadavatele</w:t>
      </w:r>
      <w:r>
        <w:t>-předseda výboru</w:t>
      </w:r>
      <w:r w:rsidR="0073473C">
        <w:t>: DRUŽBA, stavební bytové družstvo</w:t>
      </w:r>
    </w:p>
    <w:p w14:paraId="4072BD5B" w14:textId="77777777" w:rsidR="0073473C" w:rsidRDefault="0073473C" w:rsidP="0073473C">
      <w:r>
        <w:t>Sídlo: Kapucínské náměstí 100/6, Brno-město, 602 00 Brno</w:t>
      </w:r>
    </w:p>
    <w:p w14:paraId="0CD72CA5" w14:textId="4CA769F9" w:rsidR="0073473C" w:rsidRDefault="0073473C" w:rsidP="0073473C">
      <w:r>
        <w:t>IČ: 000 47</w:t>
      </w:r>
      <w:r w:rsidR="00A048A8">
        <w:t> </w:t>
      </w:r>
      <w:r>
        <w:t>708</w:t>
      </w:r>
    </w:p>
    <w:p w14:paraId="0E1681B0" w14:textId="3D42A2D0" w:rsidR="00A048A8" w:rsidRDefault="00A048A8" w:rsidP="0073473C">
      <w:r>
        <w:t>Zástupce zadavatele: Projekty B.H. s.r.o.</w:t>
      </w:r>
    </w:p>
    <w:p w14:paraId="35D86E97" w14:textId="4D99531E" w:rsidR="0073473C" w:rsidRDefault="0073473C" w:rsidP="0073473C">
      <w:r>
        <w:t>Kontaktní osoba zadavatele: Ing. Jiří Svoboda</w:t>
      </w:r>
    </w:p>
    <w:p w14:paraId="4B17569E" w14:textId="77777777" w:rsidR="0073473C" w:rsidRDefault="0073473C" w:rsidP="0073473C">
      <w:r>
        <w:t>Mobil: +420 775 990 103</w:t>
      </w:r>
    </w:p>
    <w:p w14:paraId="5962DB57" w14:textId="77777777" w:rsidR="0073473C" w:rsidRDefault="0073473C" w:rsidP="0073473C">
      <w:r>
        <w:t>E-mail: svoboda@bhprojekty.cz</w:t>
      </w:r>
    </w:p>
    <w:p w14:paraId="408580AE" w14:textId="77777777" w:rsidR="0073473C" w:rsidRDefault="0073473C" w:rsidP="0073473C">
      <w:r>
        <w:t xml:space="preserve">Kontaktní adresa zadavatele: Rostislavovo náměstí </w:t>
      </w:r>
      <w:proofErr w:type="gramStart"/>
      <w:r>
        <w:t>5a</w:t>
      </w:r>
      <w:proofErr w:type="gramEnd"/>
      <w:r>
        <w:t>, 612 00 Brno</w:t>
      </w:r>
    </w:p>
    <w:bookmarkEnd w:id="0"/>
    <w:p w14:paraId="5CA67883" w14:textId="77777777" w:rsidR="0073473C" w:rsidRDefault="0073473C" w:rsidP="0073473C">
      <w:r>
        <w:t>(dále jen jako „zadavatel“)</w:t>
      </w:r>
    </w:p>
    <w:p w14:paraId="220EC906" w14:textId="77777777" w:rsidR="0073473C" w:rsidRDefault="0073473C" w:rsidP="0073473C"/>
    <w:p w14:paraId="796A299B" w14:textId="7ACCE8E0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II. Název zakázky</w:t>
      </w:r>
    </w:p>
    <w:p w14:paraId="78CB0E59" w14:textId="4C526B10" w:rsidR="0073473C" w:rsidRDefault="0073473C" w:rsidP="0073473C">
      <w:r w:rsidRPr="00A048A8">
        <w:t>Název zakázky:</w:t>
      </w:r>
      <w:r>
        <w:t xml:space="preserve"> </w:t>
      </w:r>
      <w:r w:rsidR="00A048A8">
        <w:rPr>
          <w:b/>
          <w:snapToGrid w:val="0"/>
        </w:rPr>
        <w:t>Zateplení a stavební úpravy BD Neužilova 4, Brno</w:t>
      </w:r>
    </w:p>
    <w:p w14:paraId="20F27408" w14:textId="77777777" w:rsidR="0073473C" w:rsidRDefault="0073473C" w:rsidP="0073473C">
      <w:r>
        <w:t>(dále jen „opravy domu“)</w:t>
      </w:r>
    </w:p>
    <w:p w14:paraId="14379469" w14:textId="77777777" w:rsidR="0073473C" w:rsidRDefault="0073473C" w:rsidP="0073473C"/>
    <w:p w14:paraId="105A0896" w14:textId="2C42A819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III. Druh zakázky</w:t>
      </w:r>
    </w:p>
    <w:p w14:paraId="69082660" w14:textId="77777777" w:rsidR="0073473C" w:rsidRDefault="0073473C" w:rsidP="0073473C">
      <w:r>
        <w:t>Druh zakázky: stavební práce</w:t>
      </w:r>
    </w:p>
    <w:p w14:paraId="03750E6F" w14:textId="77777777" w:rsidR="0073473C" w:rsidRDefault="0073473C" w:rsidP="0073473C"/>
    <w:p w14:paraId="78B52071" w14:textId="33454501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IV. Lhůta a místo pro podání nabídky</w:t>
      </w:r>
    </w:p>
    <w:p w14:paraId="57AA7AA6" w14:textId="04159F55" w:rsidR="0073473C" w:rsidRDefault="0073473C" w:rsidP="0073473C">
      <w:r>
        <w:t xml:space="preserve">Nabídky lze doručit poštovním podáním nebo osobně v pracovní dny vždy od 8:00 do 15:00 na kontaktní adresu zadavatele, Rostislavovo náměstí </w:t>
      </w:r>
      <w:proofErr w:type="gramStart"/>
      <w:r>
        <w:t>5a</w:t>
      </w:r>
      <w:proofErr w:type="gramEnd"/>
      <w:r>
        <w:t xml:space="preserve">, 612 00 Brno. Lhůta pro podání nabídek </w:t>
      </w:r>
      <w:proofErr w:type="gramStart"/>
      <w:r>
        <w:t>končí</w:t>
      </w:r>
      <w:proofErr w:type="gramEnd"/>
      <w:r>
        <w:t xml:space="preserve"> </w:t>
      </w:r>
      <w:r w:rsidRPr="00A048A8">
        <w:t xml:space="preserve">dne </w:t>
      </w:r>
      <w:r w:rsidR="00A048A8" w:rsidRPr="00A048A8">
        <w:t>31</w:t>
      </w:r>
      <w:r w:rsidRPr="00A048A8">
        <w:t>.01.2024 ve 12:00.</w:t>
      </w:r>
    </w:p>
    <w:p w14:paraId="423005DA" w14:textId="77777777" w:rsidR="0073473C" w:rsidRDefault="0073473C" w:rsidP="0073473C">
      <w:r>
        <w:t xml:space="preserve">Nabídka zájemce, který </w:t>
      </w:r>
      <w:proofErr w:type="gramStart"/>
      <w:r>
        <w:t>nedoručí</w:t>
      </w:r>
      <w:proofErr w:type="gramEnd"/>
      <w:r>
        <w:t xml:space="preserve"> svoji nabídku ve lhůtě pro podání nabídek a na kontaktní adresu zadavatele, nebude zařazena do výběrového řízení.</w:t>
      </w:r>
    </w:p>
    <w:p w14:paraId="475D43FA" w14:textId="05BCA297" w:rsidR="0073473C" w:rsidRDefault="0073473C" w:rsidP="0073473C">
      <w:r>
        <w:t xml:space="preserve">Zadávací lhůta, po kterou je dodavatel vázán nabídkou, je </w:t>
      </w:r>
      <w:r w:rsidR="00A048A8">
        <w:t>9</w:t>
      </w:r>
      <w:r>
        <w:t>0 dní.</w:t>
      </w:r>
    </w:p>
    <w:p w14:paraId="5B04914B" w14:textId="77777777" w:rsidR="0073473C" w:rsidRDefault="0073473C" w:rsidP="0073473C"/>
    <w:p w14:paraId="6005A81B" w14:textId="2F012C13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lastRenderedPageBreak/>
        <w:t>V. Předmět zakázky</w:t>
      </w:r>
    </w:p>
    <w:p w14:paraId="540F0F4A" w14:textId="77777777" w:rsidR="0073473C" w:rsidRDefault="0073473C" w:rsidP="0073473C">
      <w:r>
        <w:t xml:space="preserve">Zadavatel poptává stavební práce pro zateplení domu a související činnosti. Zadavatel bude čerpat dotace z dotačního programu </w:t>
      </w:r>
      <w:r w:rsidRPr="00845875">
        <w:t>NZÚ.</w:t>
      </w:r>
    </w:p>
    <w:p w14:paraId="60CA70E8" w14:textId="4E6B83B4" w:rsidR="0073473C" w:rsidRDefault="0073473C" w:rsidP="0073473C">
      <w:r>
        <w:t xml:space="preserve">Předmětem zakázky je </w:t>
      </w:r>
      <w:r w:rsidR="00845875">
        <w:t xml:space="preserve">zejména </w:t>
      </w:r>
      <w:r>
        <w:t>provedení následujících činností:</w:t>
      </w:r>
    </w:p>
    <w:p w14:paraId="515A6B1E" w14:textId="626EF0DB" w:rsidR="0073473C" w:rsidRDefault="0073473C" w:rsidP="0073473C">
      <w:r>
        <w:t xml:space="preserve">1. dodávka stavebních prací pro akci </w:t>
      </w:r>
      <w:r w:rsidR="00845875">
        <w:rPr>
          <w:b/>
          <w:snapToGrid w:val="0"/>
        </w:rPr>
        <w:t>Zateplení a stavební úpravy BD Neužilova 4, Brno</w:t>
      </w:r>
      <w:r>
        <w:t xml:space="preserve"> v rozsahu dle zpracované projektové dokumentace (viz příloha č. 1 této zadávací dokumentace) a položkového výkazu výměr (viz příloha č. 2 této zadávací dokumentace). Obchodní označení výrobků a materiálů uvedená v projektové dokumentaci a položkovém výkazu výměr vyjadřují pouze kvalitativní, technické a vzhledové parametry požadované zadavatelem. Zájemce může pro plnění zakázky využít i jiných, kvalitativně, technicky a vzhledově obdobných řešení,</w:t>
      </w:r>
    </w:p>
    <w:p w14:paraId="14CC3AE3" w14:textId="77777777" w:rsidR="0073473C" w:rsidRDefault="0073473C" w:rsidP="0073473C">
      <w:r>
        <w:t>2. zajištění všech revizních zpráv, stanovisek a dalších dokumentů a podkladů nezbytných pro provoz zařízení, pro kolaudační řízení a pro prokázání splnění podmínek dotace,</w:t>
      </w:r>
    </w:p>
    <w:p w14:paraId="79FBD9E6" w14:textId="77777777" w:rsidR="0073473C" w:rsidRDefault="0073473C" w:rsidP="0073473C">
      <w:r>
        <w:t>3. poskytnutí součinnosti v nutném rozsahu při doložení požadovaných podkladů ke získání dotace.</w:t>
      </w:r>
    </w:p>
    <w:p w14:paraId="41D961DA" w14:textId="29BBED21" w:rsidR="00845875" w:rsidRDefault="00845875" w:rsidP="0073473C">
      <w:r>
        <w:t>4. zajištění a poskytnutí součinnosti při zajištění BOZP a PO na staveništi. Předmětem plnění je zejména označení, zabezpečení a oplocení staveniště a jednotlivých pracovišť, zajištění zařízení pro zajištění kolektivní bezpečnosti a OOPP, zabezpečení bezpečného užívání domu a součinnost s koordinátorem BOZP včetně přípravy a poskytnutí potřebné dokumentace.</w:t>
      </w:r>
    </w:p>
    <w:p w14:paraId="4DE338AD" w14:textId="41E7D281" w:rsidR="0073473C" w:rsidRPr="00845875" w:rsidRDefault="0073473C" w:rsidP="0073473C">
      <w:pPr>
        <w:rPr>
          <w:b/>
          <w:bCs/>
        </w:rPr>
      </w:pPr>
      <w:r>
        <w:t>Kompletní rozsah prací je definován přílohami Zadávacích podmínek v pořadí: Projektová dokumentace, slepý položkový rozpočet.</w:t>
      </w:r>
      <w:r w:rsidR="00845875">
        <w:t xml:space="preserve"> </w:t>
      </w:r>
      <w:r w:rsidR="00845875">
        <w:rPr>
          <w:b/>
          <w:bCs/>
        </w:rPr>
        <w:t xml:space="preserve">Zadavatel si vyhrazuje právo před podpisem SOD </w:t>
      </w:r>
      <w:r w:rsidR="00781BF6">
        <w:rPr>
          <w:b/>
          <w:bCs/>
        </w:rPr>
        <w:t xml:space="preserve">omezit či jinak upravit rozsah plnění. </w:t>
      </w:r>
    </w:p>
    <w:p w14:paraId="5A82140E" w14:textId="77777777" w:rsidR="0073473C" w:rsidRDefault="0073473C" w:rsidP="0073473C"/>
    <w:p w14:paraId="6A01105D" w14:textId="5AFA970F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VI. Kvalifikační předpoklady pro účast ve výběrovém řízení</w:t>
      </w:r>
    </w:p>
    <w:p w14:paraId="45DDBEF0" w14:textId="77777777" w:rsidR="0073473C" w:rsidRDefault="0073473C" w:rsidP="0073473C">
      <w:r>
        <w:t>Podmínku pro účast v tomto výběrovém řízení je splnění všech kvalifikačních předpokladů stanovených zadavatelem:</w:t>
      </w:r>
    </w:p>
    <w:p w14:paraId="66F2E064" w14:textId="77777777" w:rsidR="0073473C" w:rsidRDefault="0073473C" w:rsidP="0073473C">
      <w:r>
        <w:t xml:space="preserve">1. základní způsobilost – dodavatel </w:t>
      </w:r>
      <w:proofErr w:type="gramStart"/>
      <w:r>
        <w:t>doloží</w:t>
      </w:r>
      <w:proofErr w:type="gramEnd"/>
      <w:r>
        <w:t xml:space="preserve"> splnění základní způsobilosti doložením Čestného prohlášení (viz příloha č. 3 této zadávací dokumentace), podepsaným statutárním orgánem dodavatel. Podpisy dodavatel na Čestném prohlášeni vystaveném ke dni podání nabídky nemusí být úředně ověřeny,</w:t>
      </w:r>
    </w:p>
    <w:p w14:paraId="0E97490D" w14:textId="77777777" w:rsidR="0073473C" w:rsidRDefault="0073473C" w:rsidP="0073473C">
      <w:r>
        <w:t xml:space="preserve">2. profesní způsobilost – dodavatel </w:t>
      </w:r>
      <w:proofErr w:type="gramStart"/>
      <w:r>
        <w:t>doloží</w:t>
      </w:r>
      <w:proofErr w:type="gramEnd"/>
      <w:r>
        <w:t xml:space="preserve"> splnění profesní způsobilosti předložením následujících dokladů:</w:t>
      </w:r>
    </w:p>
    <w:p w14:paraId="5CDA40B4" w14:textId="77777777" w:rsidR="0073473C" w:rsidRDefault="0073473C" w:rsidP="0073473C">
      <w:r>
        <w:t>a. výpis z obchodního rejstříku dodavatele, pokud je v něm dodavatel zapsán, či výpis z jiné obdobné evidence, pokud je v ní zapsán, ne starší 3 měsíců,</w:t>
      </w:r>
    </w:p>
    <w:p w14:paraId="3BF11015" w14:textId="77777777" w:rsidR="0073473C" w:rsidRDefault="0073473C" w:rsidP="0073473C">
      <w:r>
        <w:t>b. originál nebo prostá kopie živnostenského listu nebo výpisu ze živnostenského registru ne starší tří měsíců dokladující živnostenské oprávnění k plnění předmětu zakázky – Provádění staveb, jejich změn a odstraňování, instalatérské práce, zednické práce,</w:t>
      </w:r>
    </w:p>
    <w:p w14:paraId="2A02D58A" w14:textId="77777777" w:rsidR="0073473C" w:rsidRDefault="0073473C" w:rsidP="0073473C">
      <w:r>
        <w:t>c. doklad o odborné způsobilosti ve formě osvědčení o autorizaci v oboru „Pozemní stavby“, pro osobu jejímž prostřednictvím zabezpečuje účastník zadávacího řízení odborné vedení provádění stavby dle zákona č. 183/2006 Sb.</w:t>
      </w:r>
    </w:p>
    <w:p w14:paraId="49C6D5CA" w14:textId="77777777" w:rsidR="0073473C" w:rsidRDefault="0073473C" w:rsidP="0073473C">
      <w:r>
        <w:t>3. technická kvalifikace:</w:t>
      </w:r>
    </w:p>
    <w:p w14:paraId="6C048B3C" w14:textId="77777777" w:rsidR="0073473C" w:rsidRDefault="0073473C" w:rsidP="0073473C">
      <w:r>
        <w:lastRenderedPageBreak/>
        <w:t>a. seznam stavebních prací poskytnutých za poslední 3 roky před zahájením zadávacího řízení včetně osvědčení objednatele o řádném poskytnutí a dokončení nejvýznamnějších z těchto prací:</w:t>
      </w:r>
    </w:p>
    <w:p w14:paraId="055E695F" w14:textId="77777777" w:rsidR="0073473C" w:rsidRDefault="0073473C" w:rsidP="0073473C">
      <w:r>
        <w:t xml:space="preserve">• Dodavatel splňuje předmětný kvalifikační předpoklad, pokud v seznamu stavebních prací uvede a </w:t>
      </w:r>
      <w:proofErr w:type="gramStart"/>
      <w:r>
        <w:t>doloží</w:t>
      </w:r>
      <w:proofErr w:type="gramEnd"/>
      <w:r>
        <w:t xml:space="preserve"> osvědčení objednatelů pro minimálně 4 realizace dodatečného zateplení objektu obdobného charakteru (pozemní stavby), každá za minimálně 6,0 mil. Kč bez DPH, přičemž u všech zakázek se muselo jednat o minimálně 6 podlažní budovy a realizace musela probíhat za provozu. U všech referenčních zakázek musí účastník doložit, že byl na zateplení budov použit certifikovaný zateplovací systém ETICS dle technických pravidel TP CZB 01-2015 – Kritéria pro kvalitativní třídy vnějších tepelně izolačních kontaktních systémů (ETICS) nebo ETA. Uvedené požadavky musí vyplývat z doložených referenčních listin a specifikací referencí uvedených v jejich seznamu.</w:t>
      </w:r>
    </w:p>
    <w:p w14:paraId="11FD1CA2" w14:textId="77777777" w:rsidR="0073473C" w:rsidRDefault="0073473C" w:rsidP="0073473C">
      <w:r>
        <w:t>b. osvědčení o vzdělání a odborné kvalifikaci dodavatele:</w:t>
      </w:r>
    </w:p>
    <w:p w14:paraId="36403264" w14:textId="77777777" w:rsidR="0073473C" w:rsidRDefault="0073473C" w:rsidP="0073473C">
      <w:r>
        <w:t>• Dodavatel prokáže splnění předmětného kvalifikačního předpokladu předložením platného osvědčení uchazeče pro aplikaci kontaktních zateplovacích systémů s omítkou, které hodlá uchazeč použít pro plnění zakázky (osvědčení o odborné způsobilosti k provádění vnějších kontaktních tepelně izolačních systémů s omítkou (ETICS) vydaného „certifikační autoritou“, např. certifikát vydaný Technických a zkušebním ústavem stavebním Praha, s. p. či jiný obdobný certifikát vydaný „oficiální certifikační metodou“).</w:t>
      </w:r>
    </w:p>
    <w:p w14:paraId="57DA015D" w14:textId="77777777" w:rsidR="0073473C" w:rsidRDefault="0073473C" w:rsidP="0073473C">
      <w:r>
        <w:t>c. minimální požadavky na vzdělání a odbornou kvalifikaci stavbyvedoucího:</w:t>
      </w:r>
    </w:p>
    <w:p w14:paraId="61734139" w14:textId="77777777" w:rsidR="0073473C" w:rsidRDefault="0073473C" w:rsidP="0073473C">
      <w:r>
        <w:t xml:space="preserve">• Autorizace v odboru Pozemní stavby ve smyslu autorizačního zákona (min. autorizovaný technik ve smyslu § 5 odst. 3 písm. a) autorizačního zákona) – účastník </w:t>
      </w:r>
      <w:proofErr w:type="gramStart"/>
      <w:r>
        <w:t>doloží</w:t>
      </w:r>
      <w:proofErr w:type="gramEnd"/>
      <w:r>
        <w:t xml:space="preserve"> osvědčení o autorizaci v příslušném oboru.</w:t>
      </w:r>
    </w:p>
    <w:p w14:paraId="1D9A0BE3" w14:textId="77777777" w:rsidR="0073473C" w:rsidRDefault="0073473C" w:rsidP="0073473C">
      <w:r>
        <w:t>• Min. 5 let praxe při vedení realizace pozemních staveb na pozici stavbyvedoucí, přičemž jako stavbyvedoucí musel působit alespoň u 3 zakázek na realizaci pozemních staveb o finančním objemu min. 10 mil. Kč bez DPH obsahující práce směřující k docílení energetických úspor objektu (a to samostatně u každé z nich).</w:t>
      </w:r>
    </w:p>
    <w:p w14:paraId="39C6D7AF" w14:textId="77777777" w:rsidR="0073473C" w:rsidRDefault="0073473C" w:rsidP="0073473C">
      <w:r>
        <w:t>4. ekonomická kvalifikace:</w:t>
      </w:r>
    </w:p>
    <w:p w14:paraId="1C4D34B6" w14:textId="1315EAB7" w:rsidR="0073473C" w:rsidRDefault="0073473C" w:rsidP="0073473C">
      <w:r>
        <w:t xml:space="preserve">a. Zadavatel požaduje, aby minimální roční obrat dodavatele dosahoval </w:t>
      </w:r>
      <w:proofErr w:type="gramStart"/>
      <w:r w:rsidR="00705FB7">
        <w:t>30</w:t>
      </w:r>
      <w:r>
        <w:t>.000.000,-</w:t>
      </w:r>
      <w:proofErr w:type="gramEnd"/>
      <w:r>
        <w:t xml:space="preserve"> Kč za tři bezprostředně předcházející účetní období (v každém z těchto období). Způsob prokázaní je stanoven doložením výkazů zisků a ztrát dodavatele nebo obdobným dokladem podle právního řádu země sídla dodavatele. Zadavateli dostačuje i předložení stran účetních dokumentů, ze kterých vyplývá celkový obrat účastníka, není nutné dokládat kompletní dokumenty. V případě, že dodavatel vznikl později, </w:t>
      </w:r>
      <w:proofErr w:type="gramStart"/>
      <w:r>
        <w:t>postačí</w:t>
      </w:r>
      <w:proofErr w:type="gramEnd"/>
      <w:r>
        <w:t>, předloží-li údaje o svém obratu v požadované výši za všechna účetní období od svého vzniku.</w:t>
      </w:r>
    </w:p>
    <w:p w14:paraId="58EBDF51" w14:textId="4B4855B8" w:rsidR="0073473C" w:rsidRDefault="0073473C" w:rsidP="0073473C"/>
    <w:p w14:paraId="6BE2FEEA" w14:textId="77777777" w:rsidR="0073473C" w:rsidRDefault="0073473C" w:rsidP="0073473C">
      <w:r>
        <w:t>Nabídky dodavatelů, kteří nesplní všechny výše uvedené podmínky, budou z výběrového řízení vyřazeny.</w:t>
      </w:r>
    </w:p>
    <w:p w14:paraId="68F3A704" w14:textId="77777777" w:rsidR="0073473C" w:rsidRDefault="0073473C" w:rsidP="0073473C"/>
    <w:p w14:paraId="7E5A44B3" w14:textId="310D5E9E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VII. Hodnotící kritéria</w:t>
      </w:r>
    </w:p>
    <w:p w14:paraId="680A843B" w14:textId="54F165CE" w:rsidR="0073473C" w:rsidRDefault="0073473C" w:rsidP="0073473C">
      <w:r>
        <w:t xml:space="preserve">Nabídky budou hodnoceny podle ekonomické výhodnosti, a to podle výše celkové nabídkové ceny. Stanovení pořadí nabídek bude provedeno podle výše celkových nabídkových cen v Kč bez DPH s tím, že nejnižší celková nabídková cena v Kč bez DPH určuje nejvhodnější nabídku. Ostatní nabídky budou </w:t>
      </w:r>
      <w:r>
        <w:lastRenderedPageBreak/>
        <w:t>seřazeny podle výše celkových nabídkových cen v Kč bez DPH vzestupně.</w:t>
      </w:r>
      <w:r w:rsidR="00845875">
        <w:t xml:space="preserve"> Nabídky, uchazečů, kteří </w:t>
      </w:r>
      <w:proofErr w:type="gramStart"/>
      <w:r w:rsidR="00845875">
        <w:t>nedoloží</w:t>
      </w:r>
      <w:proofErr w:type="gramEnd"/>
      <w:r w:rsidR="00845875">
        <w:t xml:space="preserve"> splnění kvalifikačních kritérií dle odstavce VI. budou vyřazeny a nebudou hodnoceny.</w:t>
      </w:r>
    </w:p>
    <w:p w14:paraId="54BC45D8" w14:textId="77777777" w:rsidR="0073473C" w:rsidRDefault="0073473C" w:rsidP="0073473C"/>
    <w:p w14:paraId="767FB95A" w14:textId="665B3990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VIII. Podmínky a požadavky na zpracování nabídky</w:t>
      </w:r>
    </w:p>
    <w:p w14:paraId="643934BE" w14:textId="77777777" w:rsidR="00705FB7" w:rsidRDefault="00705FB7" w:rsidP="00705FB7">
      <w:r>
        <w:t>K účasti ve výběrovém řízení je nutné se přihlásit nejpozději dne 22.1.2024 na kontaktní email zadavatele (</w:t>
      </w:r>
      <w:hyperlink r:id="rId4" w:history="1">
        <w:r w:rsidRPr="00842B7D">
          <w:rPr>
            <w:rStyle w:val="Hypertextovodkaz"/>
          </w:rPr>
          <w:t>svoboda@bhprojekty.cz</w:t>
        </w:r>
      </w:hyperlink>
      <w:r>
        <w:t>). Uchazeč současně zašle doklady o splnění základní způsobilosti dle odstavce VI.1 Zadávacích podmínek a kontaktní email, na které mu budou zaslány případné doplňující informace k výběrovému řízení.</w:t>
      </w:r>
    </w:p>
    <w:p w14:paraId="55AFF6AD" w14:textId="45662E26" w:rsidR="00705FB7" w:rsidRDefault="00705FB7" w:rsidP="00705FB7">
      <w:r>
        <w:t xml:space="preserve"> Dotazy uchazečů k zadání musí být doručeny zadavateli na kontaktní email </w:t>
      </w:r>
      <w:hyperlink r:id="rId5" w:history="1">
        <w:r w:rsidRPr="00842B7D">
          <w:rPr>
            <w:rStyle w:val="Hypertextovodkaz"/>
          </w:rPr>
          <w:t>svoboda@bhprojekty.cz</w:t>
        </w:r>
      </w:hyperlink>
      <w:r>
        <w:t xml:space="preserve"> nejpozději dne 22.1.2024 do 12:00. Na později doručené dotazy zadavatel není povinen odpovědět.</w:t>
      </w:r>
    </w:p>
    <w:p w14:paraId="5A973DB6" w14:textId="77777777" w:rsidR="00705FB7" w:rsidRDefault="00705FB7" w:rsidP="00705FB7">
      <w:r>
        <w:t>Cenové nabídky se podávají v listinné podobě a elektronicky na datovém nosiči. Termín pro doručení cenových nabídek na kontaktní adresu zadavatele je 31.1.2024 do 15:00.</w:t>
      </w:r>
    </w:p>
    <w:p w14:paraId="3D7C3EC2" w14:textId="77777777" w:rsidR="00705FB7" w:rsidRDefault="00705FB7" w:rsidP="00705FB7">
      <w:r>
        <w:t xml:space="preserve">Veškeré dotazy k výběrovému řízení, obchodním i technickým podmínkám zakázky zasílat na kontaktní email zadavatele: </w:t>
      </w:r>
      <w:hyperlink r:id="rId6" w:history="1">
        <w:r w:rsidRPr="00842B7D">
          <w:rPr>
            <w:rStyle w:val="Hypertextovodkaz"/>
          </w:rPr>
          <w:t>svoboda@bhprojekty.cz</w:t>
        </w:r>
      </w:hyperlink>
      <w:r>
        <w:t>, předmět emailu VŘ Neužilova 4.</w:t>
      </w:r>
    </w:p>
    <w:p w14:paraId="1CF69D72" w14:textId="50BEE72D" w:rsidR="0073473C" w:rsidRDefault="0073473C" w:rsidP="0073473C">
      <w:r>
        <w:t xml:space="preserve">Nabídky budou odevzdány v listinné podobě a v kopii na CDR, DVDR nebo na obdobném datovém nosiči (kopie nabídky na datovém nosiči bude obsahovat kompletní nabídku dodavatele ve formátu *.pdf a zpracovanou nabídkovou cenu ve formátu. xls, nebo .xlsx a dále ve </w:t>
      </w:r>
      <w:proofErr w:type="gramStart"/>
      <w:r>
        <w:t>formátu .</w:t>
      </w:r>
      <w:proofErr w:type="spellStart"/>
      <w:r>
        <w:t>esoupis</w:t>
      </w:r>
      <w:proofErr w:type="spellEnd"/>
      <w:proofErr w:type="gramEnd"/>
      <w:r>
        <w:t xml:space="preserve">, xc4, Excel VZ nebo obdobném výstupu z rozpočtového softwaru), v uzavřené obálce s označením dodavatele a označením „Výběrové řízení na zakázku Opravy domu </w:t>
      </w:r>
      <w:r w:rsidR="00C61E4C">
        <w:t>Neužilova 4</w:t>
      </w:r>
      <w:r>
        <w:t xml:space="preserve"> v Brně – NEOTEVÍRAT“.</w:t>
      </w:r>
    </w:p>
    <w:p w14:paraId="3C02D9AF" w14:textId="77777777" w:rsidR="0073473C" w:rsidRDefault="0073473C" w:rsidP="0073473C">
      <w:r>
        <w:t>Nabídka a v ní obsažené dokumenty a přílohy budou vypracovány v českém jazyce. Pokud některé doklady vydané orgány v Členských zemích EU, které mají platnosti v ČR, nebude možné doložit v českém jazyce, pak je dodavatel povinen k těmto dokladům dodat úředně ověřený překlad (originál nebo úředně ověřenou kopii tohoto překladu, pokud tak neučiní, může být komisi požádán o doplnění).</w:t>
      </w:r>
    </w:p>
    <w:p w14:paraId="5465DC0D" w14:textId="77777777" w:rsidR="0073473C" w:rsidRDefault="0073473C" w:rsidP="0073473C">
      <w:r>
        <w:t>Nabídka bude obsahovat minimálně tyto dokumenty:</w:t>
      </w:r>
    </w:p>
    <w:p w14:paraId="62B7B184" w14:textId="77777777" w:rsidR="0073473C" w:rsidRDefault="0073473C" w:rsidP="0073473C">
      <w:r>
        <w:t>1. doplněný krycí list nabídky (viz příloha č. 4 této zadávací dokumentace) podepsaný odpovědným zástupcem dodavatele,</w:t>
      </w:r>
    </w:p>
    <w:p w14:paraId="3C220A24" w14:textId="77777777" w:rsidR="0073473C" w:rsidRDefault="0073473C" w:rsidP="0073473C">
      <w:r>
        <w:t>2. čestné prohlášení dokladující základní způsobilost dodavatele (viz příloha č. 3 této zadávací dokumentace),</w:t>
      </w:r>
    </w:p>
    <w:p w14:paraId="00EBE438" w14:textId="77777777" w:rsidR="0073473C" w:rsidRDefault="0073473C" w:rsidP="0073473C">
      <w:r>
        <w:t>3. doklady prokazující profesní způsobilost dle čl. VI., bodu 2. tohoto zadání,</w:t>
      </w:r>
    </w:p>
    <w:p w14:paraId="749EE35A" w14:textId="77777777" w:rsidR="0073473C" w:rsidRDefault="0073473C" w:rsidP="0073473C">
      <w:r>
        <w:t>4. doklady prokazující technickou kvalifikaci dle čl. VI., bodu 3. tohoto zadání,</w:t>
      </w:r>
    </w:p>
    <w:p w14:paraId="0E84D794" w14:textId="77777777" w:rsidR="0073473C" w:rsidRDefault="0073473C" w:rsidP="0073473C">
      <w:r>
        <w:t>5. doklady prokazující ekonomickou kvalifikaci dle čl. VI., bodu 4. tohoto zadání,</w:t>
      </w:r>
    </w:p>
    <w:p w14:paraId="194F0CBA" w14:textId="77777777" w:rsidR="0073473C" w:rsidRDefault="0073473C" w:rsidP="0073473C">
      <w:r>
        <w:t>6. nabídková cena zpracovaná dle čl. IX. tohoto zadání (doplněné výkazy výměr),</w:t>
      </w:r>
    </w:p>
    <w:p w14:paraId="08A80BBF" w14:textId="77777777" w:rsidR="0073473C" w:rsidRDefault="0073473C" w:rsidP="0073473C">
      <w:r>
        <w:t>7. doplněná smlouva o dílo (viz příloha č. 5 této zadávací dokumentace) podepsaná odpovědným zástupcem dodavatele. Smlouvu o dílo dodavatel doplní pouze v označených místech (text smlouvy označený červeně bude nahrazen doplněným textem). Nabídka, která bude obsahovat smlouvu o dílo doplněnou mimo vyhrazená místa, bude z výběrového řízení vyřazena,</w:t>
      </w:r>
    </w:p>
    <w:p w14:paraId="31D75F80" w14:textId="77777777" w:rsidR="0073473C" w:rsidRDefault="0073473C" w:rsidP="0073473C">
      <w:r>
        <w:t>8. časový harmonogram provádění stavby. V harmonogramu musí být uvedeny základní druhy prací v členění alespoň na jednotlivé technologicko-stavební díly s uvedením termínu realizace.</w:t>
      </w:r>
    </w:p>
    <w:p w14:paraId="2E77856C" w14:textId="77777777" w:rsidR="0073473C" w:rsidRDefault="0073473C" w:rsidP="0073473C">
      <w:r>
        <w:t>Zadavatel nepřipouští varianty nabídek.</w:t>
      </w:r>
    </w:p>
    <w:p w14:paraId="31F274E0" w14:textId="77777777" w:rsidR="0073473C" w:rsidRDefault="0073473C" w:rsidP="0073473C"/>
    <w:p w14:paraId="3A46447F" w14:textId="55D044F6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IX. Požadavek na způsob zpracování nabídkové ceny</w:t>
      </w:r>
    </w:p>
    <w:p w14:paraId="34BE81D2" w14:textId="77777777" w:rsidR="0073473C" w:rsidRDefault="0073473C" w:rsidP="0073473C">
      <w:r>
        <w:t>Nabídková cena za stavební práce bude zpracována doplněním jednotkových cen do přiloženého slepého položkového rozpočtu (viz příloha č. 2 této zadávací dokumentace).</w:t>
      </w:r>
    </w:p>
    <w:p w14:paraId="0B872C49" w14:textId="77777777" w:rsidR="0073473C" w:rsidRDefault="0073473C" w:rsidP="0073473C">
      <w:r>
        <w:t>Celkovou cenovou nabídku uvede dodavatel do krycího listu nabídky (viz příloha č. 4 této zadávací dokumentace) a do smlouvy o dílo (viz příloha č. 5 této zadávací dokumentace). V případě rozdílu mezi nabídkovou cenou uvedenou v krycím listu a nabídkovou cenou uvedenou v návrhu smlouvy o dílo bude hodnocena cena uvedená v návrhu smlouvy o dílo.</w:t>
      </w:r>
    </w:p>
    <w:p w14:paraId="5BBA9B93" w14:textId="77777777" w:rsidR="0073473C" w:rsidRDefault="0073473C" w:rsidP="0073473C">
      <w:r>
        <w:t xml:space="preserve">V případě, že je dodavatel zvyklý zpracovávat rozpočet v oceňovacích programech typu Build </w:t>
      </w:r>
      <w:proofErr w:type="spellStart"/>
      <w:r>
        <w:t>Power</w:t>
      </w:r>
      <w:proofErr w:type="spellEnd"/>
      <w:r>
        <w:t xml:space="preserve">®, Kros®, </w:t>
      </w:r>
      <w:proofErr w:type="spellStart"/>
      <w:r>
        <w:t>Callida</w:t>
      </w:r>
      <w:proofErr w:type="spellEnd"/>
      <w:r>
        <w:t>® apod. dle členění TSKP, může rozpočet takto zpracovat, nesmí však zaměnit členění a řazeni jednotlivých položek.</w:t>
      </w:r>
    </w:p>
    <w:p w14:paraId="20EF32F1" w14:textId="3D7A713E" w:rsidR="0073473C" w:rsidRDefault="0073473C" w:rsidP="0073473C"/>
    <w:p w14:paraId="1382078B" w14:textId="77777777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X. Místo stavby a termín zahájení stavebních prací</w:t>
      </w:r>
    </w:p>
    <w:p w14:paraId="7E68179D" w14:textId="1F7C237B" w:rsidR="0073473C" w:rsidRDefault="0073473C" w:rsidP="0073473C">
      <w:r w:rsidRPr="00705FB7">
        <w:t>Místo plnění zakázky:</w:t>
      </w:r>
      <w:r>
        <w:t xml:space="preserve"> </w:t>
      </w:r>
      <w:r w:rsidR="00705FB7">
        <w:t>Neužilova 4, Brno</w:t>
      </w:r>
    </w:p>
    <w:p w14:paraId="7A5EE41C" w14:textId="641A9273" w:rsidR="0073473C" w:rsidRDefault="0073473C" w:rsidP="0073473C">
      <w:r>
        <w:t>Předpokládaná doba plnění:</w:t>
      </w:r>
      <w:r w:rsidR="00705FB7">
        <w:t xml:space="preserve"> </w:t>
      </w:r>
    </w:p>
    <w:p w14:paraId="38BE8F1C" w14:textId="6FBDEC2E" w:rsidR="0073473C" w:rsidRDefault="0073473C" w:rsidP="0073473C">
      <w:r>
        <w:t xml:space="preserve">• Podpis SOD: do </w:t>
      </w:r>
      <w:r w:rsidR="00705FB7">
        <w:t>6</w:t>
      </w:r>
      <w:r>
        <w:t>0 dnů od ukončení lhůty pro podání nabídek,</w:t>
      </w:r>
    </w:p>
    <w:p w14:paraId="018503BC" w14:textId="161FB8C1" w:rsidR="0073473C" w:rsidRDefault="0073473C" w:rsidP="0073473C">
      <w:r>
        <w:t xml:space="preserve">• převzetí staveniště a zahájení stavebních prací: </w:t>
      </w:r>
      <w:r w:rsidR="00705FB7">
        <w:t>10.4.</w:t>
      </w:r>
      <w:r>
        <w:t>2024,</w:t>
      </w:r>
    </w:p>
    <w:p w14:paraId="66ECFF9D" w14:textId="4D577993" w:rsidR="0073473C" w:rsidRDefault="0073473C" w:rsidP="0073473C">
      <w:r>
        <w:t>• dokončení a předání Díla: do 27.10.2024</w:t>
      </w:r>
    </w:p>
    <w:p w14:paraId="2D170C58" w14:textId="77777777" w:rsidR="0073473C" w:rsidRDefault="0073473C" w:rsidP="0073473C">
      <w:r>
        <w:t>Vítězný dodavatel zpracuje podrobný časový harmonogram provádění stavby, který se bude řídit výše uvedenou dobou plnění provádění stavby.</w:t>
      </w:r>
    </w:p>
    <w:p w14:paraId="397876B4" w14:textId="77777777" w:rsidR="0073473C" w:rsidRDefault="0073473C" w:rsidP="0073473C"/>
    <w:p w14:paraId="684156E5" w14:textId="2FDFD844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XI. Termín organizované prohlídky objektu a poskytování dodatečných informací</w:t>
      </w:r>
    </w:p>
    <w:p w14:paraId="2DAF819C" w14:textId="46D2DA5B" w:rsidR="0073473C" w:rsidRDefault="0073473C" w:rsidP="0073473C">
      <w:r>
        <w:t xml:space="preserve">V případě zájmu je možné uskutečnit prohlídku stavby dne </w:t>
      </w:r>
      <w:r w:rsidR="00705FB7">
        <w:t>18.1.2024</w:t>
      </w:r>
      <w:r>
        <w:t xml:space="preserve"> v</w:t>
      </w:r>
      <w:r w:rsidR="00705FB7">
        <w:t>e</w:t>
      </w:r>
      <w:r>
        <w:t xml:space="preserve"> 1</w:t>
      </w:r>
      <w:r w:rsidR="00705FB7">
        <w:t>5</w:t>
      </w:r>
      <w:r>
        <w:t xml:space="preserve">:00 hod. K prohlídce je nutné se předem přihlásit emailem (svoboda@bhprojekty.cz) nejpozději </w:t>
      </w:r>
      <w:r w:rsidR="00705FB7">
        <w:t>17.1.2024 do 16:00</w:t>
      </w:r>
      <w:r>
        <w:t xml:space="preserve"> Prohlídka není pro uchazeče povinná. </w:t>
      </w:r>
    </w:p>
    <w:p w14:paraId="04CF8141" w14:textId="77777777" w:rsidR="00705FB7" w:rsidRDefault="0073473C" w:rsidP="00705FB7">
      <w:r>
        <w:t xml:space="preserve">Dodavatel je oprávněn po zadavateli požadovat písemně vysvětlení zadávacích podmínek. </w:t>
      </w:r>
      <w:r w:rsidR="00705FB7">
        <w:t xml:space="preserve">Dotazy uchazečů k zadání musí být doručeny zadavateli na kontaktní email </w:t>
      </w:r>
      <w:hyperlink r:id="rId7" w:history="1">
        <w:r w:rsidR="00705FB7" w:rsidRPr="00842B7D">
          <w:rPr>
            <w:rStyle w:val="Hypertextovodkaz"/>
          </w:rPr>
          <w:t>svoboda@bhprojekty.cz</w:t>
        </w:r>
      </w:hyperlink>
      <w:r w:rsidR="00705FB7">
        <w:t xml:space="preserve"> nejpozději dne 22.1.2024 do 12:00. Na později doručené dotazy zadavatel není povinen odpovědět.</w:t>
      </w:r>
    </w:p>
    <w:p w14:paraId="4D5C8EBF" w14:textId="77777777" w:rsidR="00705FB7" w:rsidRDefault="00705FB7" w:rsidP="0073473C">
      <w:pPr>
        <w:rPr>
          <w:b/>
          <w:bCs/>
        </w:rPr>
      </w:pPr>
    </w:p>
    <w:p w14:paraId="24EBBDC3" w14:textId="77777777" w:rsidR="00705FB7" w:rsidRDefault="00705FB7" w:rsidP="0073473C">
      <w:pPr>
        <w:rPr>
          <w:b/>
          <w:bCs/>
        </w:rPr>
      </w:pPr>
    </w:p>
    <w:p w14:paraId="4864A1C1" w14:textId="77777777" w:rsidR="00F222AC" w:rsidRDefault="00F222AC" w:rsidP="0073473C">
      <w:pPr>
        <w:rPr>
          <w:b/>
          <w:bCs/>
        </w:rPr>
      </w:pPr>
    </w:p>
    <w:p w14:paraId="40B66B29" w14:textId="77777777" w:rsidR="00705FB7" w:rsidRDefault="00705FB7" w:rsidP="0073473C">
      <w:pPr>
        <w:rPr>
          <w:b/>
          <w:bCs/>
        </w:rPr>
      </w:pPr>
    </w:p>
    <w:p w14:paraId="0448984C" w14:textId="02DBAE32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XII. Jednání o nabídkách</w:t>
      </w:r>
    </w:p>
    <w:p w14:paraId="70074B43" w14:textId="77777777" w:rsidR="0073473C" w:rsidRDefault="0073473C" w:rsidP="0073473C">
      <w:r>
        <w:t>Zadavatel si vyhrazuje právo jednat o nabídce vybraného dodavatele.</w:t>
      </w:r>
    </w:p>
    <w:p w14:paraId="15D0665D" w14:textId="77777777" w:rsidR="00431C8A" w:rsidRDefault="00431C8A" w:rsidP="0073473C"/>
    <w:p w14:paraId="62DF3742" w14:textId="7181A629" w:rsidR="0073473C" w:rsidRPr="00431C8A" w:rsidRDefault="0073473C" w:rsidP="0073473C">
      <w:r w:rsidRPr="00431C8A">
        <w:t>Po oznámení o výsledku výběrového řízení vyzve zadavatel vybraného dodavatele k jednání o nabídce a uvede místo a dobu jednání.</w:t>
      </w:r>
    </w:p>
    <w:p w14:paraId="2857CACD" w14:textId="31EEA0A8" w:rsidR="0073473C" w:rsidRPr="00431C8A" w:rsidRDefault="0073473C" w:rsidP="0073473C">
      <w:r w:rsidRPr="00431C8A">
        <w:t xml:space="preserve">Zadavatel je oprávněn jednat s vybraným dodavatelem o všech podmínkách plnění obsažených v nabídce, mimo podmínky, které jsou předmětem hodnocení. </w:t>
      </w:r>
      <w:r w:rsidR="00431C8A" w:rsidRPr="00431C8A">
        <w:t xml:space="preserve">V rámci tohoto jednání je Zadavatel oprávněn omezit rozsah poptávaných prací a realizovat pouze jejich část. </w:t>
      </w:r>
      <w:r w:rsidRPr="00431C8A">
        <w:t>Zadavatel vyhotoví zápis o jednání s vybraným dodavatelem.</w:t>
      </w:r>
    </w:p>
    <w:p w14:paraId="2D19DF1E" w14:textId="77777777" w:rsidR="0073473C" w:rsidRDefault="0073473C" w:rsidP="0073473C"/>
    <w:p w14:paraId="4B0BDC8F" w14:textId="36747784" w:rsidR="0073473C" w:rsidRPr="0073473C" w:rsidRDefault="0073473C" w:rsidP="0073473C">
      <w:pPr>
        <w:rPr>
          <w:b/>
          <w:bCs/>
        </w:rPr>
      </w:pPr>
      <w:r w:rsidRPr="0073473C">
        <w:rPr>
          <w:b/>
          <w:bCs/>
        </w:rPr>
        <w:t>XIII. Závěrečná ustanovení</w:t>
      </w:r>
    </w:p>
    <w:p w14:paraId="21193BBC" w14:textId="77777777" w:rsidR="0073473C" w:rsidRDefault="0073473C" w:rsidP="0073473C">
      <w:r>
        <w:t>Zadavatel si vyhrazuje právo podmínky zadávacího řízení v případě nutnosti upřesnit nebo změnit. Každá taková změna je důvodem k prodloužení termínu pro zpracování nabídek.</w:t>
      </w:r>
    </w:p>
    <w:p w14:paraId="60155058" w14:textId="77777777" w:rsidR="0073473C" w:rsidRDefault="0073473C" w:rsidP="0073473C">
      <w:r>
        <w:t>Zadavatel si vyhrazuje právo výběrové řízení kdykoliv zrušit a nevybrat nabídku žádného dodavatele. V takovém případě však musí uvést důvod, se kterým neprodleně seznámí všechny dodavatele.</w:t>
      </w:r>
    </w:p>
    <w:p w14:paraId="2CB830E3" w14:textId="77777777" w:rsidR="0073473C" w:rsidRDefault="0073473C" w:rsidP="0073473C">
      <w:r>
        <w:t>Žádný z dodavatelů nemá právo na náhradu nákladů spojených se svojí účastí ve výběrovém řízení.</w:t>
      </w:r>
    </w:p>
    <w:p w14:paraId="3138440A" w14:textId="77777777" w:rsidR="0073473C" w:rsidRDefault="0073473C" w:rsidP="0073473C">
      <w:r>
        <w:t>Předložené nabídky se nebudou uchazečům vracet.</w:t>
      </w:r>
    </w:p>
    <w:p w14:paraId="569709B9" w14:textId="3B096453" w:rsidR="0073473C" w:rsidRDefault="0073473C" w:rsidP="0073473C"/>
    <w:p w14:paraId="7B5CF318" w14:textId="77777777" w:rsidR="0073473C" w:rsidRPr="00705FB7" w:rsidRDefault="0073473C" w:rsidP="0073473C">
      <w:pPr>
        <w:rPr>
          <w:b/>
          <w:bCs/>
        </w:rPr>
      </w:pPr>
      <w:r w:rsidRPr="00705FB7">
        <w:rPr>
          <w:b/>
          <w:bCs/>
        </w:rPr>
        <w:t>XIV. Seznam příloh</w:t>
      </w:r>
    </w:p>
    <w:p w14:paraId="37E6C758" w14:textId="77777777" w:rsidR="0073473C" w:rsidRDefault="0073473C" w:rsidP="0073473C">
      <w:r>
        <w:t>Příloha č. 1 – Projektová dokumentace</w:t>
      </w:r>
    </w:p>
    <w:p w14:paraId="2B7A5CE7" w14:textId="77777777" w:rsidR="0073473C" w:rsidRDefault="0073473C" w:rsidP="0073473C">
      <w:r>
        <w:t>Příloha č. 2 – Položkový slepý rozpočet</w:t>
      </w:r>
    </w:p>
    <w:p w14:paraId="104ACCE8" w14:textId="77777777" w:rsidR="0073473C" w:rsidRDefault="0073473C" w:rsidP="0073473C">
      <w:r>
        <w:t>Příloha č. 3 – Čestné prohlášení o základní způsobilosti dodavatele</w:t>
      </w:r>
    </w:p>
    <w:p w14:paraId="20A3A298" w14:textId="77777777" w:rsidR="0073473C" w:rsidRDefault="0073473C" w:rsidP="0073473C">
      <w:r>
        <w:t>Příloha č. 4 – Krycí list nabídky</w:t>
      </w:r>
    </w:p>
    <w:p w14:paraId="40A1718B" w14:textId="77777777" w:rsidR="0073473C" w:rsidRDefault="0073473C" w:rsidP="0073473C">
      <w:r>
        <w:t>Příloha č. 5 – Návrh smlouvy o dílo</w:t>
      </w:r>
    </w:p>
    <w:p w14:paraId="642099DF" w14:textId="77777777" w:rsidR="0073473C" w:rsidRDefault="0073473C" w:rsidP="0073473C"/>
    <w:p w14:paraId="0C8DB08D" w14:textId="60EB397D" w:rsidR="0073473C" w:rsidRDefault="0073473C" w:rsidP="0073473C">
      <w:r w:rsidRPr="00705FB7">
        <w:t xml:space="preserve">V Brně, dne </w:t>
      </w:r>
      <w:r w:rsidR="00705FB7" w:rsidRPr="00705FB7">
        <w:t>12.1.2024</w:t>
      </w:r>
    </w:p>
    <w:p w14:paraId="32BAB68A" w14:textId="77777777" w:rsidR="0073473C" w:rsidRDefault="0073473C" w:rsidP="0073473C">
      <w:r>
        <w:t>…………………………………………….</w:t>
      </w:r>
    </w:p>
    <w:p w14:paraId="3FF99124" w14:textId="77777777" w:rsidR="0073473C" w:rsidRDefault="0073473C" w:rsidP="0073473C">
      <w:r>
        <w:t>Ing. Jiří Svoboda</w:t>
      </w:r>
    </w:p>
    <w:p w14:paraId="51EED368" w14:textId="6441F714" w:rsidR="001E2C5C" w:rsidRDefault="0073473C" w:rsidP="0073473C">
      <w:r>
        <w:t>osoba pověřená zástupcem zadavatele</w:t>
      </w:r>
    </w:p>
    <w:p w14:paraId="62645A83" w14:textId="77777777" w:rsidR="0021272A" w:rsidRDefault="0021272A" w:rsidP="0073473C"/>
    <w:sectPr w:rsidR="00212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73C"/>
    <w:rsid w:val="001E2C5C"/>
    <w:rsid w:val="0021272A"/>
    <w:rsid w:val="00326047"/>
    <w:rsid w:val="00431C8A"/>
    <w:rsid w:val="00705FB7"/>
    <w:rsid w:val="0073473C"/>
    <w:rsid w:val="00781BF6"/>
    <w:rsid w:val="007A2F8B"/>
    <w:rsid w:val="00845875"/>
    <w:rsid w:val="009E3F71"/>
    <w:rsid w:val="00A048A8"/>
    <w:rsid w:val="00C61E4C"/>
    <w:rsid w:val="00F2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9A2E"/>
  <w15:chartTrackingRefBased/>
  <w15:docId w15:val="{17E0AE3C-E98C-4E91-A3D8-91F9E14FC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05F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voboda@bhprojekty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oboda@bhprojekty.cz" TargetMode="External"/><Relationship Id="rId5" Type="http://schemas.openxmlformats.org/officeDocument/2006/relationships/hyperlink" Target="mailto:svoboda@bhprojekty.cz" TargetMode="External"/><Relationship Id="rId4" Type="http://schemas.openxmlformats.org/officeDocument/2006/relationships/hyperlink" Target="mailto:svoboda@bhprojekty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1980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Kmec</dc:creator>
  <cp:keywords/>
  <dc:description/>
  <cp:lastModifiedBy>Jirka</cp:lastModifiedBy>
  <cp:revision>6</cp:revision>
  <dcterms:created xsi:type="dcterms:W3CDTF">2024-01-08T06:20:00Z</dcterms:created>
  <dcterms:modified xsi:type="dcterms:W3CDTF">2024-01-11T09:51:00Z</dcterms:modified>
</cp:coreProperties>
</file>